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E3" w:rsidRDefault="005A64E3" w:rsidP="005A6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электронных образовательных ресурсах, к которым обеспечивается доступ обучающихся</w:t>
      </w:r>
    </w:p>
    <w:p w:rsidR="005A64E3" w:rsidRDefault="005A64E3" w:rsidP="005A64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доступны электронные образовательные ресурсы:</w:t>
      </w: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официального сайта МАОУ ДО ЦДТ с. Найхин (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://с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dt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naihin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obrnan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официального сайта 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http://Всероссийская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Выставка. РФ/ (раздел «образование»);</w:t>
      </w: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официального сайта Министерства образования и науки Российской Федерации</w:t>
      </w: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>
        <w:rPr>
          <w:rFonts w:ascii="Times New Roman" w:hAnsi="Times New Roman" w:cs="Times New Roman"/>
          <w:sz w:val="28"/>
          <w:szCs w:val="28"/>
        </w:rPr>
        <w:t>диски Учреждения:</w:t>
      </w: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«Дальневосточный художественный музей», выпуск 2;</w:t>
      </w: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Живая нить времен»;</w:t>
      </w: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сборник методических материалов «Все о тигре»;</w:t>
      </w: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«Музей истории развития образования» выпуск 1.</w:t>
      </w: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4E3" w:rsidRDefault="005A64E3" w:rsidP="005A6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874" w:rsidRDefault="00C60874"/>
    <w:sectPr w:rsidR="00C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64E3"/>
    <w:rsid w:val="005A64E3"/>
    <w:rsid w:val="00C6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4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42;&#1089;&#1077;&#1088;&#1086;&#1089;&#1089;&#1080;&#1081;&#1089;&#1082;&#1072;&#1103;" TargetMode="External"/><Relationship Id="rId4" Type="http://schemas.openxmlformats.org/officeDocument/2006/relationships/hyperlink" Target="http://&#1089;dt-naihin.obrn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ЦДТ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Директорская</dc:creator>
  <cp:keywords/>
  <dc:description/>
  <cp:lastModifiedBy>Директорская</cp:lastModifiedBy>
  <cp:revision>3</cp:revision>
  <dcterms:created xsi:type="dcterms:W3CDTF">2016-02-10T02:13:00Z</dcterms:created>
  <dcterms:modified xsi:type="dcterms:W3CDTF">2016-02-10T02:13:00Z</dcterms:modified>
</cp:coreProperties>
</file>